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9F" w:rsidRDefault="00781B9F">
      <w:r w:rsidRPr="00781B9F">
        <w:rPr>
          <w:b/>
        </w:rPr>
        <w:t>Antagonist</w:t>
      </w:r>
      <w:r>
        <w:t xml:space="preserve"> – character that stands in opposition to the protagonist’s attempt to achieve a goal.</w:t>
      </w:r>
    </w:p>
    <w:p w:rsidR="00781B9F" w:rsidRDefault="00781B9F">
      <w:r>
        <w:tab/>
        <w:t>What does the character say?</w:t>
      </w:r>
    </w:p>
    <w:p w:rsidR="00781B9F" w:rsidRDefault="00781B9F">
      <w:r>
        <w:tab/>
      </w:r>
    </w:p>
    <w:p w:rsidR="00781B9F" w:rsidRDefault="00781B9F" w:rsidP="00781B9F">
      <w:pPr>
        <w:ind w:firstLine="720"/>
      </w:pPr>
      <w:r>
        <w:t>What does the character do?</w:t>
      </w:r>
    </w:p>
    <w:p w:rsidR="00781B9F" w:rsidRDefault="00781B9F">
      <w:r>
        <w:tab/>
      </w:r>
    </w:p>
    <w:p w:rsidR="00781B9F" w:rsidRDefault="00781B9F" w:rsidP="00781B9F">
      <w:pPr>
        <w:ind w:firstLine="720"/>
      </w:pPr>
      <w:r>
        <w:t>How do other characters respond to the character?</w:t>
      </w:r>
    </w:p>
    <w:p w:rsidR="00781B9F" w:rsidRDefault="00781B9F"/>
    <w:p w:rsidR="00781B9F" w:rsidRDefault="00781B9F"/>
    <w:p w:rsidR="00781B9F" w:rsidRDefault="00781B9F"/>
    <w:p w:rsidR="00781B9F" w:rsidRDefault="00781B9F">
      <w:r w:rsidRPr="00781B9F">
        <w:rPr>
          <w:b/>
        </w:rPr>
        <w:t>Predictions</w:t>
      </w:r>
      <w:r>
        <w:t xml:space="preserve"> – involve making educated guesses about a future outcome based on current information.</w:t>
      </w:r>
    </w:p>
    <w:p w:rsidR="00781B9F" w:rsidRDefault="00781B9F">
      <w:r>
        <w:tab/>
        <w:t>Consider character traits (actions, attitudes, values)</w:t>
      </w:r>
    </w:p>
    <w:p w:rsidR="00781B9F" w:rsidRDefault="00781B9F" w:rsidP="00781B9F">
      <w:pPr>
        <w:ind w:left="2970" w:hanging="1530"/>
      </w:pPr>
      <w:r>
        <w:t xml:space="preserve">Protagonist: Antigone – Has courage, values family, respects divine authority – we can predict she will indeed bury </w:t>
      </w:r>
      <w:proofErr w:type="spellStart"/>
      <w:r>
        <w:t>Polyneices</w:t>
      </w:r>
      <w:proofErr w:type="spellEnd"/>
      <w:r>
        <w:t>.</w:t>
      </w:r>
    </w:p>
    <w:p w:rsidR="00781B9F" w:rsidRDefault="00781B9F" w:rsidP="00781B9F">
      <w:pPr>
        <w:ind w:left="2970" w:hanging="1530"/>
      </w:pPr>
      <w:r>
        <w:t>Antagonist:</w:t>
      </w:r>
    </w:p>
    <w:p w:rsidR="00781B9F" w:rsidRDefault="00781B9F" w:rsidP="00781B9F"/>
    <w:p w:rsidR="00781B9F" w:rsidRDefault="00781B9F" w:rsidP="00781B9F"/>
    <w:p w:rsidR="00781B9F" w:rsidRDefault="00781B9F" w:rsidP="00781B9F"/>
    <w:p w:rsidR="00781B9F" w:rsidRDefault="00781B9F" w:rsidP="00781B9F">
      <w:r w:rsidRPr="00781B9F">
        <w:rPr>
          <w:b/>
        </w:rPr>
        <w:t>Dramatic Irony</w:t>
      </w:r>
      <w:r>
        <w:t xml:space="preserve"> – occurs when the audience knows something that the characters do not.</w:t>
      </w:r>
    </w:p>
    <w:p w:rsidR="00781B9F" w:rsidRDefault="00781B9F" w:rsidP="00781B9F">
      <w:r>
        <w:tab/>
        <w:t>Why does Sophocles use dramatic irony?</w:t>
      </w:r>
    </w:p>
    <w:p w:rsidR="00781B9F" w:rsidRDefault="00781B9F" w:rsidP="00781B9F"/>
    <w:p w:rsidR="00781B9F" w:rsidRDefault="00781B9F" w:rsidP="00781B9F"/>
    <w:p w:rsidR="00781B9F" w:rsidRDefault="00781B9F" w:rsidP="00781B9F"/>
    <w:p w:rsidR="00707022" w:rsidRDefault="00707022" w:rsidP="00781B9F">
      <w:bookmarkStart w:id="0" w:name="_GoBack"/>
      <w:bookmarkEnd w:id="0"/>
    </w:p>
    <w:p w:rsidR="00781B9F" w:rsidRDefault="00781B9F" w:rsidP="00781B9F">
      <w:r w:rsidRPr="00781B9F">
        <w:rPr>
          <w:b/>
        </w:rPr>
        <w:t>Conflicts</w:t>
      </w:r>
      <w:r>
        <w:t xml:space="preserve"> – </w:t>
      </w:r>
    </w:p>
    <w:p w:rsidR="00781B9F" w:rsidRDefault="00781B9F" w:rsidP="00781B9F">
      <w:r>
        <w:tab/>
        <w:t>Individual vs. State</w:t>
      </w:r>
    </w:p>
    <w:p w:rsidR="00781B9F" w:rsidRDefault="00781B9F" w:rsidP="00781B9F">
      <w:r>
        <w:tab/>
        <w:t>Conscience vs. Law</w:t>
      </w:r>
    </w:p>
    <w:p w:rsidR="00781B9F" w:rsidRDefault="00781B9F" w:rsidP="00781B9F">
      <w:r>
        <w:tab/>
        <w:t>Moral/Divine Law vs. Human Law</w:t>
      </w:r>
    </w:p>
    <w:p w:rsidR="00781B9F" w:rsidRDefault="00781B9F" w:rsidP="00781B9F">
      <w:r>
        <w:tab/>
        <w:t>Familial Loyalty vs. Civil Obedience</w:t>
      </w:r>
    </w:p>
    <w:p w:rsidR="00781B9F" w:rsidRDefault="00781B9F" w:rsidP="00781B9F">
      <w:r>
        <w:tab/>
        <w:t>Female Independence vs. Female Submission</w:t>
      </w:r>
    </w:p>
    <w:sectPr w:rsidR="00781B9F" w:rsidSect="00707022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3D" w:rsidRDefault="00CB7C3D" w:rsidP="00781B9F">
      <w:pPr>
        <w:spacing w:after="0" w:line="240" w:lineRule="auto"/>
      </w:pPr>
      <w:r>
        <w:separator/>
      </w:r>
    </w:p>
  </w:endnote>
  <w:endnote w:type="continuationSeparator" w:id="0">
    <w:p w:rsidR="00CB7C3D" w:rsidRDefault="00CB7C3D" w:rsidP="0078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3D" w:rsidRDefault="00CB7C3D" w:rsidP="00781B9F">
      <w:pPr>
        <w:spacing w:after="0" w:line="240" w:lineRule="auto"/>
      </w:pPr>
      <w:r>
        <w:separator/>
      </w:r>
    </w:p>
  </w:footnote>
  <w:footnote w:type="continuationSeparator" w:id="0">
    <w:p w:rsidR="00CB7C3D" w:rsidRDefault="00CB7C3D" w:rsidP="0078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9F" w:rsidRPr="00707022" w:rsidRDefault="00781B9F">
    <w:pPr>
      <w:pStyle w:val="Header"/>
    </w:pPr>
    <w:r>
      <w:rPr>
        <w:i/>
      </w:rPr>
      <w:t>Antigone</w:t>
    </w:r>
    <w:r w:rsidR="00707022">
      <w:t xml:space="preserve"> by Sophocles</w:t>
    </w:r>
    <w:r w:rsidR="00707022">
      <w:tab/>
    </w:r>
    <w:r w:rsidR="00707022">
      <w:tab/>
      <w:t>Scene 1 &amp; Ode 1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9F"/>
    <w:rsid w:val="00136A4C"/>
    <w:rsid w:val="00707022"/>
    <w:rsid w:val="00781B9F"/>
    <w:rsid w:val="007C382E"/>
    <w:rsid w:val="00A9687E"/>
    <w:rsid w:val="00C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7C8A90-A3D7-4405-886B-CAEC46F0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4C"/>
  </w:style>
  <w:style w:type="paragraph" w:styleId="Heading1">
    <w:name w:val="heading 1"/>
    <w:basedOn w:val="Normal"/>
    <w:next w:val="Normal"/>
    <w:link w:val="Heading1Char"/>
    <w:uiPriority w:val="9"/>
    <w:qFormat/>
    <w:rsid w:val="00136A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A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A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A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A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A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A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A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A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A4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A4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A4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A4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A4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A4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A4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36A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6A4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A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6A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36A4C"/>
    <w:rPr>
      <w:b/>
      <w:bCs/>
    </w:rPr>
  </w:style>
  <w:style w:type="character" w:styleId="Emphasis">
    <w:name w:val="Emphasis"/>
    <w:basedOn w:val="DefaultParagraphFont"/>
    <w:uiPriority w:val="20"/>
    <w:qFormat/>
    <w:rsid w:val="00136A4C"/>
    <w:rPr>
      <w:i/>
      <w:iCs/>
    </w:rPr>
  </w:style>
  <w:style w:type="paragraph" w:styleId="NoSpacing">
    <w:name w:val="No Spacing"/>
    <w:uiPriority w:val="1"/>
    <w:qFormat/>
    <w:rsid w:val="00136A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6A4C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136A4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A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A4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36A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6A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6A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36A4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36A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A4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9F"/>
  </w:style>
  <w:style w:type="paragraph" w:styleId="Footer">
    <w:name w:val="footer"/>
    <w:basedOn w:val="Normal"/>
    <w:link w:val="FooterChar"/>
    <w:uiPriority w:val="99"/>
    <w:unhideWhenUsed/>
    <w:rsid w:val="0078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9F"/>
  </w:style>
  <w:style w:type="paragraph" w:styleId="BalloonText">
    <w:name w:val="Balloon Text"/>
    <w:basedOn w:val="Normal"/>
    <w:link w:val="BalloonTextChar"/>
    <w:uiPriority w:val="99"/>
    <w:semiHidden/>
    <w:unhideWhenUsed/>
    <w:rsid w:val="0070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Shumway</dc:creator>
  <cp:keywords/>
  <dc:description/>
  <cp:lastModifiedBy>Tim Shumway</cp:lastModifiedBy>
  <cp:revision>1</cp:revision>
  <cp:lastPrinted>2014-10-28T14:42:00Z</cp:lastPrinted>
  <dcterms:created xsi:type="dcterms:W3CDTF">2014-10-28T14:29:00Z</dcterms:created>
  <dcterms:modified xsi:type="dcterms:W3CDTF">2014-10-28T14:42:00Z</dcterms:modified>
</cp:coreProperties>
</file>